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63EF7" w:rsidRPr="00163EF7" w:rsidRDefault="00163EF7" w:rsidP="00163EF7">
      <w:pPr>
        <w:spacing w:line="480" w:lineRule="auto"/>
        <w:jc w:val="center"/>
        <w:rPr>
          <w:rFonts w:ascii="Times New Roman" w:hAnsi="Times New Roman" w:cs="Times New Roman"/>
          <w:sz w:val="24"/>
          <w:szCs w:val="24"/>
        </w:rPr>
      </w:pPr>
    </w:p>
    <w:p w:rsidR="00163EF7" w:rsidRPr="00163EF7" w:rsidRDefault="00163EF7" w:rsidP="00163EF7">
      <w:pPr>
        <w:spacing w:line="480" w:lineRule="auto"/>
        <w:jc w:val="center"/>
        <w:rPr>
          <w:rFonts w:ascii="Times New Roman" w:hAnsi="Times New Roman" w:cs="Times New Roman"/>
          <w:sz w:val="24"/>
          <w:szCs w:val="24"/>
        </w:rPr>
      </w:pPr>
    </w:p>
    <w:p w:rsidR="00163EF7" w:rsidRPr="00163EF7" w:rsidRDefault="00163EF7" w:rsidP="00163EF7">
      <w:pPr>
        <w:spacing w:line="480" w:lineRule="auto"/>
        <w:jc w:val="center"/>
        <w:rPr>
          <w:rFonts w:ascii="Times New Roman" w:hAnsi="Times New Roman" w:cs="Times New Roman"/>
          <w:sz w:val="24"/>
          <w:szCs w:val="24"/>
        </w:rPr>
      </w:pPr>
    </w:p>
    <w:p w:rsidR="00163EF7" w:rsidRPr="00163EF7" w:rsidRDefault="00163EF7" w:rsidP="00163EF7">
      <w:pPr>
        <w:spacing w:line="480" w:lineRule="auto"/>
        <w:jc w:val="center"/>
        <w:rPr>
          <w:rFonts w:ascii="Times New Roman" w:hAnsi="Times New Roman" w:cs="Times New Roman"/>
          <w:sz w:val="24"/>
          <w:szCs w:val="24"/>
        </w:rPr>
      </w:pPr>
    </w:p>
    <w:p w:rsidR="00163EF7" w:rsidRPr="00163EF7" w:rsidRDefault="00163EF7" w:rsidP="00163EF7">
      <w:pPr>
        <w:spacing w:line="480" w:lineRule="auto"/>
        <w:jc w:val="center"/>
        <w:rPr>
          <w:rFonts w:ascii="Times New Roman" w:hAnsi="Times New Roman" w:cs="Times New Roman"/>
          <w:sz w:val="24"/>
          <w:szCs w:val="24"/>
        </w:rPr>
      </w:pPr>
    </w:p>
    <w:p w:rsidR="00163EF7" w:rsidRPr="00163EF7" w:rsidRDefault="00163EF7" w:rsidP="00163EF7">
      <w:pPr>
        <w:spacing w:line="480" w:lineRule="auto"/>
        <w:jc w:val="center"/>
        <w:rPr>
          <w:rFonts w:ascii="Times New Roman" w:hAnsi="Times New Roman" w:cs="Times New Roman"/>
          <w:sz w:val="24"/>
          <w:szCs w:val="24"/>
        </w:rPr>
      </w:pPr>
    </w:p>
    <w:p w:rsidR="00163EF7" w:rsidRPr="00163EF7" w:rsidRDefault="00163EF7" w:rsidP="00163EF7">
      <w:pPr>
        <w:spacing w:line="480" w:lineRule="auto"/>
        <w:jc w:val="center"/>
        <w:rPr>
          <w:rFonts w:ascii="Times New Roman" w:hAnsi="Times New Roman" w:cs="Times New Roman"/>
          <w:sz w:val="24"/>
          <w:szCs w:val="24"/>
        </w:rPr>
      </w:pPr>
    </w:p>
    <w:p w:rsidR="004E43D2" w:rsidRPr="00163EF7" w:rsidRDefault="004E43D2" w:rsidP="00163EF7">
      <w:pPr>
        <w:spacing w:line="480" w:lineRule="auto"/>
        <w:jc w:val="center"/>
        <w:rPr>
          <w:rFonts w:ascii="Times New Roman" w:hAnsi="Times New Roman" w:cs="Times New Roman"/>
          <w:sz w:val="24"/>
          <w:szCs w:val="24"/>
        </w:rPr>
      </w:pPr>
      <w:r w:rsidRPr="00163EF7">
        <w:rPr>
          <w:rFonts w:ascii="Times New Roman" w:hAnsi="Times New Roman" w:cs="Times New Roman"/>
          <w:sz w:val="24"/>
          <w:szCs w:val="24"/>
        </w:rPr>
        <w:t>Security (Email Using)</w:t>
      </w:r>
    </w:p>
    <w:p w:rsidR="004E43D2" w:rsidRPr="00163EF7" w:rsidRDefault="004E43D2" w:rsidP="00163EF7">
      <w:pPr>
        <w:spacing w:line="480" w:lineRule="auto"/>
        <w:jc w:val="center"/>
        <w:rPr>
          <w:rFonts w:ascii="Times New Roman" w:hAnsi="Times New Roman" w:cs="Times New Roman"/>
          <w:sz w:val="24"/>
          <w:szCs w:val="24"/>
        </w:rPr>
      </w:pPr>
      <w:r w:rsidRPr="00163EF7">
        <w:rPr>
          <w:rFonts w:ascii="Times New Roman" w:hAnsi="Times New Roman" w:cs="Times New Roman"/>
          <w:sz w:val="24"/>
          <w:szCs w:val="24"/>
        </w:rPr>
        <w:t>Author’s Name</w:t>
      </w:r>
    </w:p>
    <w:p w:rsidR="004E43D2" w:rsidRPr="00163EF7" w:rsidRDefault="004E43D2" w:rsidP="00163EF7">
      <w:pPr>
        <w:spacing w:line="480" w:lineRule="auto"/>
        <w:jc w:val="center"/>
        <w:rPr>
          <w:rFonts w:ascii="Times New Roman" w:hAnsi="Times New Roman" w:cs="Times New Roman"/>
          <w:sz w:val="24"/>
          <w:szCs w:val="24"/>
        </w:rPr>
      </w:pPr>
      <w:r w:rsidRPr="00163EF7">
        <w:rPr>
          <w:rFonts w:ascii="Times New Roman" w:hAnsi="Times New Roman" w:cs="Times New Roman"/>
          <w:sz w:val="24"/>
          <w:szCs w:val="24"/>
        </w:rPr>
        <w:t>Imitational Affiliation</w:t>
      </w:r>
    </w:p>
    <w:p w:rsidR="004E43D2" w:rsidRPr="00163EF7" w:rsidRDefault="004E43D2" w:rsidP="00163EF7">
      <w:pPr>
        <w:spacing w:line="480" w:lineRule="auto"/>
        <w:jc w:val="center"/>
        <w:rPr>
          <w:rFonts w:ascii="Times New Roman" w:hAnsi="Times New Roman" w:cs="Times New Roman"/>
          <w:sz w:val="24"/>
          <w:szCs w:val="24"/>
        </w:rPr>
      </w:pPr>
      <w:r w:rsidRPr="00163EF7">
        <w:rPr>
          <w:rFonts w:ascii="Times New Roman" w:hAnsi="Times New Roman" w:cs="Times New Roman"/>
          <w:sz w:val="24"/>
          <w:szCs w:val="24"/>
        </w:rPr>
        <w:t>Date of Submission</w:t>
      </w:r>
    </w:p>
    <w:p w:rsidR="00163EF7" w:rsidRDefault="00163EF7" w:rsidP="00163EF7">
      <w:pPr>
        <w:spacing w:line="480" w:lineRule="auto"/>
        <w:jc w:val="center"/>
        <w:rPr>
          <w:rFonts w:ascii="Times New Roman" w:hAnsi="Times New Roman" w:cs="Times New Roman"/>
          <w:b/>
          <w:sz w:val="24"/>
          <w:szCs w:val="24"/>
        </w:rPr>
      </w:pPr>
    </w:p>
    <w:p w:rsidR="00163EF7" w:rsidRDefault="00163EF7" w:rsidP="00163EF7">
      <w:pPr>
        <w:spacing w:line="480" w:lineRule="auto"/>
        <w:jc w:val="center"/>
        <w:rPr>
          <w:rFonts w:ascii="Times New Roman" w:hAnsi="Times New Roman" w:cs="Times New Roman"/>
          <w:b/>
          <w:sz w:val="24"/>
          <w:szCs w:val="24"/>
        </w:rPr>
      </w:pPr>
    </w:p>
    <w:p w:rsidR="00163EF7" w:rsidRDefault="00163EF7" w:rsidP="00163EF7">
      <w:pPr>
        <w:spacing w:line="480" w:lineRule="auto"/>
        <w:jc w:val="center"/>
        <w:rPr>
          <w:rFonts w:ascii="Times New Roman" w:hAnsi="Times New Roman" w:cs="Times New Roman"/>
          <w:b/>
          <w:sz w:val="24"/>
          <w:szCs w:val="24"/>
        </w:rPr>
      </w:pPr>
    </w:p>
    <w:p w:rsidR="00163EF7" w:rsidRDefault="00163EF7" w:rsidP="00163EF7">
      <w:pPr>
        <w:spacing w:line="480" w:lineRule="auto"/>
        <w:jc w:val="center"/>
        <w:rPr>
          <w:rFonts w:ascii="Times New Roman" w:hAnsi="Times New Roman" w:cs="Times New Roman"/>
          <w:b/>
          <w:sz w:val="24"/>
          <w:szCs w:val="24"/>
        </w:rPr>
      </w:pPr>
    </w:p>
    <w:p w:rsidR="00163EF7" w:rsidRDefault="00163EF7" w:rsidP="00163EF7">
      <w:pPr>
        <w:spacing w:line="480" w:lineRule="auto"/>
        <w:jc w:val="center"/>
        <w:rPr>
          <w:rFonts w:ascii="Times New Roman" w:hAnsi="Times New Roman" w:cs="Times New Roman"/>
          <w:b/>
          <w:sz w:val="24"/>
          <w:szCs w:val="24"/>
        </w:rPr>
      </w:pPr>
    </w:p>
    <w:p w:rsidR="00163EF7" w:rsidRDefault="00163EF7" w:rsidP="00163EF7">
      <w:pPr>
        <w:spacing w:line="480" w:lineRule="auto"/>
        <w:jc w:val="center"/>
        <w:rPr>
          <w:rFonts w:ascii="Times New Roman" w:hAnsi="Times New Roman" w:cs="Times New Roman"/>
          <w:b/>
          <w:sz w:val="24"/>
          <w:szCs w:val="24"/>
        </w:rPr>
      </w:pPr>
    </w:p>
    <w:p w:rsidR="004E43D2" w:rsidRPr="00163EF7" w:rsidRDefault="004E43D2" w:rsidP="00163EF7">
      <w:pPr>
        <w:spacing w:line="480" w:lineRule="auto"/>
        <w:jc w:val="center"/>
        <w:rPr>
          <w:rFonts w:ascii="Times New Roman" w:hAnsi="Times New Roman" w:cs="Times New Roman"/>
          <w:b/>
          <w:sz w:val="24"/>
          <w:szCs w:val="24"/>
        </w:rPr>
      </w:pPr>
      <w:r w:rsidRPr="00163EF7">
        <w:rPr>
          <w:rFonts w:ascii="Times New Roman" w:hAnsi="Times New Roman" w:cs="Times New Roman"/>
          <w:b/>
          <w:sz w:val="24"/>
          <w:szCs w:val="24"/>
        </w:rPr>
        <w:lastRenderedPageBreak/>
        <w:t>Security (Email Using)</w:t>
      </w:r>
    </w:p>
    <w:p w:rsidR="004E43D2" w:rsidRPr="00163EF7" w:rsidRDefault="004E43D2" w:rsidP="00163EF7">
      <w:pPr>
        <w:spacing w:line="480" w:lineRule="auto"/>
        <w:rPr>
          <w:rFonts w:ascii="Times New Roman" w:hAnsi="Times New Roman" w:cs="Times New Roman"/>
          <w:b/>
          <w:sz w:val="24"/>
          <w:szCs w:val="24"/>
        </w:rPr>
      </w:pPr>
      <w:r w:rsidRPr="00163EF7">
        <w:rPr>
          <w:rFonts w:ascii="Times New Roman" w:hAnsi="Times New Roman" w:cs="Times New Roman"/>
          <w:b/>
          <w:sz w:val="24"/>
          <w:szCs w:val="24"/>
        </w:rPr>
        <w:t>Introduction</w:t>
      </w:r>
    </w:p>
    <w:p w:rsidR="004E43D2" w:rsidRPr="00163EF7" w:rsidRDefault="004E43D2" w:rsidP="00163EF7">
      <w:pPr>
        <w:spacing w:line="480" w:lineRule="auto"/>
        <w:ind w:firstLine="720"/>
        <w:rPr>
          <w:rFonts w:ascii="Times New Roman" w:hAnsi="Times New Roman" w:cs="Times New Roman"/>
          <w:sz w:val="24"/>
          <w:szCs w:val="24"/>
        </w:rPr>
      </w:pPr>
      <w:r w:rsidRPr="00163EF7">
        <w:rPr>
          <w:rFonts w:ascii="Times New Roman" w:hAnsi="Times New Roman" w:cs="Times New Roman"/>
          <w:sz w:val="24"/>
          <w:szCs w:val="24"/>
        </w:rPr>
        <w:t>Information and data security have become a significant concern in day-to-day life activities. Now and then, people communicate with each other through, and this information needs to be protected to ensure effectiveness and improved ways to offer security about data that belongs to millions of people all over them the world. Currently, almost every persons or a large number of people in the world have an email. As a result, it has become one of the most common, reliable and cheap ways to store information, data and also for communications. In this regard, security consideration for these emails is a primary concern among people that will help to protect people’s personal information and other elements within emails including contacts, files, and also multimedia files like audios and music. Security, in this case, can also focus on preventing loss of these critical data.</w:t>
      </w:r>
    </w:p>
    <w:p w:rsidR="004E43D2" w:rsidRPr="00163EF7" w:rsidRDefault="004E43D2" w:rsidP="00163EF7">
      <w:pPr>
        <w:spacing w:line="480" w:lineRule="auto"/>
        <w:ind w:firstLine="720"/>
        <w:rPr>
          <w:rFonts w:ascii="Times New Roman" w:hAnsi="Times New Roman" w:cs="Times New Roman"/>
          <w:sz w:val="24"/>
          <w:szCs w:val="24"/>
        </w:rPr>
      </w:pPr>
      <w:r w:rsidRPr="00163EF7">
        <w:rPr>
          <w:rFonts w:ascii="Times New Roman" w:hAnsi="Times New Roman" w:cs="Times New Roman"/>
          <w:sz w:val="24"/>
          <w:szCs w:val="24"/>
        </w:rPr>
        <w:t>In this regard, emails are very secure, and they provide different forms of security and management of personal accounts through security measure and considerations. Emails threat is a problem, and there are two main categories of emails security which involves protections against any form of attack and most essential protection agonists any interception</w:t>
      </w:r>
      <w:r w:rsidRPr="00163EF7">
        <w:rPr>
          <w:rFonts w:ascii="Times New Roman" w:hAnsi="Times New Roman" w:cs="Times New Roman"/>
          <w:sz w:val="24"/>
          <w:szCs w:val="24"/>
        </w:rPr>
        <w:t xml:space="preserve"> (</w:t>
      </w:r>
      <w:proofErr w:type="spellStart"/>
      <w:r w:rsidRPr="00163EF7">
        <w:rPr>
          <w:rFonts w:ascii="Times New Roman" w:hAnsi="Times New Roman" w:cs="Times New Roman"/>
          <w:sz w:val="24"/>
          <w:szCs w:val="24"/>
          <w:shd w:val="clear" w:color="auto" w:fill="FFFFFF"/>
        </w:rPr>
        <w:t>Herath</w:t>
      </w:r>
      <w:proofErr w:type="spellEnd"/>
      <w:r w:rsidRPr="00163EF7">
        <w:rPr>
          <w:rFonts w:ascii="Times New Roman" w:hAnsi="Times New Roman" w:cs="Times New Roman"/>
          <w:sz w:val="24"/>
          <w:szCs w:val="24"/>
          <w:shd w:val="clear" w:color="auto" w:fill="FFFFFF"/>
        </w:rPr>
        <w:t xml:space="preserve">, Chen, Wang, </w:t>
      </w:r>
      <w:proofErr w:type="spellStart"/>
      <w:r w:rsidRPr="00163EF7">
        <w:rPr>
          <w:rFonts w:ascii="Times New Roman" w:hAnsi="Times New Roman" w:cs="Times New Roman"/>
          <w:sz w:val="24"/>
          <w:szCs w:val="24"/>
          <w:shd w:val="clear" w:color="auto" w:fill="FFFFFF"/>
        </w:rPr>
        <w:t>Banjara</w:t>
      </w:r>
      <w:proofErr w:type="spellEnd"/>
      <w:r w:rsidRPr="00163EF7">
        <w:rPr>
          <w:rFonts w:ascii="Times New Roman" w:hAnsi="Times New Roman" w:cs="Times New Roman"/>
          <w:sz w:val="24"/>
          <w:szCs w:val="24"/>
          <w:shd w:val="clear" w:color="auto" w:fill="FFFFFF"/>
        </w:rPr>
        <w:t xml:space="preserve">, Wilbur &amp; </w:t>
      </w:r>
      <w:proofErr w:type="spellStart"/>
      <w:r w:rsidRPr="00163EF7">
        <w:rPr>
          <w:rFonts w:ascii="Times New Roman" w:hAnsi="Times New Roman" w:cs="Times New Roman"/>
          <w:sz w:val="24"/>
          <w:szCs w:val="24"/>
          <w:shd w:val="clear" w:color="auto" w:fill="FFFFFF"/>
        </w:rPr>
        <w:t>Rao</w:t>
      </w:r>
      <w:proofErr w:type="spellEnd"/>
      <w:r w:rsidRPr="00163EF7">
        <w:rPr>
          <w:rFonts w:ascii="Times New Roman" w:hAnsi="Times New Roman" w:cs="Times New Roman"/>
          <w:sz w:val="24"/>
          <w:szCs w:val="24"/>
          <w:shd w:val="clear" w:color="auto" w:fill="FFFFFF"/>
        </w:rPr>
        <w:t>, 2014).</w:t>
      </w:r>
      <w:r w:rsidRPr="00163EF7">
        <w:rPr>
          <w:rFonts w:ascii="Times New Roman" w:hAnsi="Times New Roman" w:cs="Times New Roman"/>
          <w:sz w:val="24"/>
          <w:szCs w:val="24"/>
        </w:rPr>
        <w:t xml:space="preserve">. The first form of threat focuses mainly on personal inboxes. In this case, an attacker can consider using means of communication to attack. But at the same time, email can be considered as a big target in consideration to phishing schemes, and also fraud in general. In this case, email applications that are currently in use have proved to be active and reliable in protecting people from these schemes. The spam folder plays a significant </w:t>
      </w:r>
      <w:r w:rsidRPr="00163EF7">
        <w:rPr>
          <w:rFonts w:ascii="Times New Roman" w:hAnsi="Times New Roman" w:cs="Times New Roman"/>
          <w:sz w:val="24"/>
          <w:szCs w:val="24"/>
        </w:rPr>
        <w:lastRenderedPageBreak/>
        <w:t>role in emails that improves security measure and as a result, there is a unique need to respects the folder as a rule applied to it is becoming stronger every day.</w:t>
      </w:r>
    </w:p>
    <w:p w:rsidR="004E43D2" w:rsidRPr="00163EF7" w:rsidRDefault="004E43D2" w:rsidP="00163EF7">
      <w:pPr>
        <w:spacing w:line="480" w:lineRule="auto"/>
        <w:ind w:firstLine="720"/>
        <w:rPr>
          <w:rFonts w:ascii="Times New Roman" w:hAnsi="Times New Roman" w:cs="Times New Roman"/>
          <w:sz w:val="24"/>
          <w:szCs w:val="24"/>
        </w:rPr>
      </w:pPr>
      <w:r w:rsidRPr="00163EF7">
        <w:rPr>
          <w:rFonts w:ascii="Times New Roman" w:hAnsi="Times New Roman" w:cs="Times New Roman"/>
          <w:sz w:val="24"/>
          <w:szCs w:val="24"/>
        </w:rPr>
        <w:t>Transits threats that involve a man in the middle attack (</w:t>
      </w:r>
      <w:proofErr w:type="spellStart"/>
      <w:r w:rsidRPr="00163EF7">
        <w:rPr>
          <w:rFonts w:ascii="Times New Roman" w:hAnsi="Times New Roman" w:cs="Times New Roman"/>
          <w:sz w:val="24"/>
          <w:szCs w:val="24"/>
        </w:rPr>
        <w:t>MitM</w:t>
      </w:r>
      <w:proofErr w:type="spellEnd"/>
      <w:r w:rsidRPr="00163EF7">
        <w:rPr>
          <w:rFonts w:ascii="Times New Roman" w:hAnsi="Times New Roman" w:cs="Times New Roman"/>
          <w:sz w:val="24"/>
          <w:szCs w:val="24"/>
        </w:rPr>
        <w:t xml:space="preserve">)   can be considered as a form of eavesdropping which provided </w:t>
      </w:r>
      <w:r w:rsidRPr="00163EF7">
        <w:rPr>
          <w:rFonts w:ascii="Times New Roman" w:hAnsi="Times New Roman" w:cs="Times New Roman"/>
          <w:sz w:val="24"/>
          <w:szCs w:val="24"/>
        </w:rPr>
        <w:t>ability</w:t>
      </w:r>
      <w:r w:rsidRPr="00163EF7">
        <w:rPr>
          <w:rFonts w:ascii="Times New Roman" w:hAnsi="Times New Roman" w:cs="Times New Roman"/>
          <w:sz w:val="24"/>
          <w:szCs w:val="24"/>
        </w:rPr>
        <w:t xml:space="preserve"> for thirds parties to spice on any information’s that will be communicated between two different parties. Any attacker that is related to </w:t>
      </w:r>
      <w:proofErr w:type="spellStart"/>
      <w:r w:rsidRPr="00163EF7">
        <w:rPr>
          <w:rFonts w:ascii="Times New Roman" w:hAnsi="Times New Roman" w:cs="Times New Roman"/>
          <w:sz w:val="24"/>
          <w:szCs w:val="24"/>
        </w:rPr>
        <w:t>MitM</w:t>
      </w:r>
      <w:proofErr w:type="spellEnd"/>
      <w:r w:rsidRPr="00163EF7">
        <w:rPr>
          <w:rFonts w:ascii="Times New Roman" w:hAnsi="Times New Roman" w:cs="Times New Roman"/>
          <w:sz w:val="24"/>
          <w:szCs w:val="24"/>
        </w:rPr>
        <w:t xml:space="preserve"> can significantly result in spear phishing where an attacker can be able to spy on communication</w:t>
      </w:r>
      <w:r w:rsidRPr="00163EF7">
        <w:rPr>
          <w:rFonts w:ascii="Times New Roman" w:hAnsi="Times New Roman" w:cs="Times New Roman"/>
          <w:sz w:val="24"/>
          <w:szCs w:val="24"/>
        </w:rPr>
        <w:t xml:space="preserve"> (</w:t>
      </w:r>
      <w:r w:rsidRPr="00163EF7">
        <w:rPr>
          <w:rFonts w:ascii="Times New Roman" w:hAnsi="Times New Roman" w:cs="Times New Roman"/>
          <w:sz w:val="24"/>
          <w:szCs w:val="24"/>
          <w:shd w:val="clear" w:color="auto" w:fill="FFFFFF"/>
        </w:rPr>
        <w:t xml:space="preserve">Thomas, </w:t>
      </w:r>
      <w:r w:rsidRPr="00163EF7">
        <w:rPr>
          <w:rFonts w:ascii="Times New Roman" w:hAnsi="Times New Roman" w:cs="Times New Roman"/>
          <w:sz w:val="24"/>
          <w:szCs w:val="24"/>
          <w:shd w:val="clear" w:color="auto" w:fill="FFFFFF"/>
        </w:rPr>
        <w:t xml:space="preserve">McCoy, Grier, </w:t>
      </w:r>
      <w:proofErr w:type="spellStart"/>
      <w:r w:rsidRPr="00163EF7">
        <w:rPr>
          <w:rFonts w:ascii="Times New Roman" w:hAnsi="Times New Roman" w:cs="Times New Roman"/>
          <w:sz w:val="24"/>
          <w:szCs w:val="24"/>
          <w:shd w:val="clear" w:color="auto" w:fill="FFFFFF"/>
        </w:rPr>
        <w:t>Kolcz</w:t>
      </w:r>
      <w:proofErr w:type="spellEnd"/>
      <w:r w:rsidRPr="00163EF7">
        <w:rPr>
          <w:rFonts w:ascii="Times New Roman" w:hAnsi="Times New Roman" w:cs="Times New Roman"/>
          <w:sz w:val="24"/>
          <w:szCs w:val="24"/>
          <w:shd w:val="clear" w:color="auto" w:fill="FFFFFF"/>
        </w:rPr>
        <w:t xml:space="preserve"> </w:t>
      </w:r>
      <w:r w:rsidRPr="00163EF7">
        <w:rPr>
          <w:rFonts w:ascii="Times New Roman" w:hAnsi="Times New Roman" w:cs="Times New Roman"/>
          <w:sz w:val="24"/>
          <w:szCs w:val="24"/>
          <w:shd w:val="clear" w:color="auto" w:fill="FFFFFF"/>
        </w:rPr>
        <w:t xml:space="preserve">&amp; </w:t>
      </w:r>
      <w:proofErr w:type="spellStart"/>
      <w:r w:rsidRPr="00163EF7">
        <w:rPr>
          <w:rFonts w:ascii="Times New Roman" w:hAnsi="Times New Roman" w:cs="Times New Roman"/>
          <w:sz w:val="24"/>
          <w:szCs w:val="24"/>
          <w:shd w:val="clear" w:color="auto" w:fill="FFFFFF"/>
        </w:rPr>
        <w:t>Paxson</w:t>
      </w:r>
      <w:proofErr w:type="spellEnd"/>
      <w:r w:rsidRPr="00163EF7">
        <w:rPr>
          <w:rFonts w:ascii="Times New Roman" w:hAnsi="Times New Roman" w:cs="Times New Roman"/>
          <w:sz w:val="24"/>
          <w:szCs w:val="24"/>
          <w:shd w:val="clear" w:color="auto" w:fill="FFFFFF"/>
        </w:rPr>
        <w:t>, 2013)</w:t>
      </w:r>
      <w:r w:rsidRPr="00163EF7">
        <w:rPr>
          <w:rFonts w:ascii="Times New Roman" w:hAnsi="Times New Roman" w:cs="Times New Roman"/>
          <w:sz w:val="24"/>
          <w:szCs w:val="24"/>
        </w:rPr>
        <w:t>. Therefore, email, in this case, has provided an improved and reliable way in which these forms of attacks can be prevented thus protecting its users for any insecurity.</w:t>
      </w:r>
    </w:p>
    <w:p w:rsidR="004E43D2" w:rsidRPr="00163EF7" w:rsidRDefault="004E43D2" w:rsidP="00163EF7">
      <w:pPr>
        <w:spacing w:line="480" w:lineRule="auto"/>
        <w:ind w:firstLine="720"/>
        <w:rPr>
          <w:rFonts w:ascii="Times New Roman" w:hAnsi="Times New Roman" w:cs="Times New Roman"/>
          <w:sz w:val="24"/>
          <w:szCs w:val="24"/>
        </w:rPr>
      </w:pPr>
      <w:r w:rsidRPr="00163EF7">
        <w:rPr>
          <w:rFonts w:ascii="Times New Roman" w:hAnsi="Times New Roman" w:cs="Times New Roman"/>
          <w:sz w:val="24"/>
          <w:szCs w:val="24"/>
        </w:rPr>
        <w:t xml:space="preserve">To improve security measures, email has different types of encryptions. First, there is the transport layer encryption which occurs particularly on transport layers, and if each user is using applications that provide support for encrypted communication, then cases of eavesdropping cannot be achieved in any way. Second, there is end-to-end encryption that happened at the ends of a particular connection. A message will be encrypted when it has been sent and then decrypted once it has been received; thus messages cannot be modified or even read by an individual while it is still in transit. </w:t>
      </w:r>
    </w:p>
    <w:p w:rsidR="004E43D2" w:rsidRPr="00163EF7" w:rsidRDefault="004E43D2" w:rsidP="00163EF7">
      <w:pPr>
        <w:spacing w:line="480" w:lineRule="auto"/>
        <w:rPr>
          <w:rFonts w:ascii="Times New Roman" w:hAnsi="Times New Roman" w:cs="Times New Roman"/>
          <w:b/>
          <w:sz w:val="24"/>
          <w:szCs w:val="24"/>
        </w:rPr>
      </w:pPr>
      <w:r w:rsidRPr="00163EF7">
        <w:rPr>
          <w:rFonts w:ascii="Times New Roman" w:hAnsi="Times New Roman" w:cs="Times New Roman"/>
          <w:b/>
          <w:sz w:val="24"/>
          <w:szCs w:val="24"/>
        </w:rPr>
        <w:t>Conclusion</w:t>
      </w:r>
    </w:p>
    <w:p w:rsidR="008D388F" w:rsidRPr="00163EF7" w:rsidRDefault="004E43D2" w:rsidP="00163EF7">
      <w:pPr>
        <w:spacing w:line="480" w:lineRule="auto"/>
        <w:ind w:firstLine="720"/>
        <w:rPr>
          <w:rFonts w:ascii="Times New Roman" w:hAnsi="Times New Roman" w:cs="Times New Roman"/>
          <w:sz w:val="24"/>
          <w:szCs w:val="24"/>
        </w:rPr>
      </w:pPr>
      <w:r w:rsidRPr="00163EF7">
        <w:rPr>
          <w:rFonts w:ascii="Times New Roman" w:hAnsi="Times New Roman" w:cs="Times New Roman"/>
          <w:sz w:val="24"/>
          <w:szCs w:val="24"/>
        </w:rPr>
        <w:t xml:space="preserve">Through security measures and strategies that have been taken and considered by most of the email applications, it is clear that emails are secure to use and protect information. People should underrated and make use or the rules and measure that are in place to ensure effectiveness and significance in protecting their data and other essential elements within their email accounts. </w:t>
      </w:r>
      <w:r w:rsidRPr="00163EF7">
        <w:rPr>
          <w:rFonts w:ascii="Times New Roman" w:hAnsi="Times New Roman" w:cs="Times New Roman"/>
          <w:sz w:val="24"/>
          <w:szCs w:val="24"/>
        </w:rPr>
        <w:lastRenderedPageBreak/>
        <w:t xml:space="preserve">Encryption and use of a password is thus a significant and crucial factor to consider and ensure effectiveness in general. </w:t>
      </w:r>
      <w:r w:rsidRPr="00163EF7">
        <w:rPr>
          <w:rFonts w:ascii="Times New Roman" w:hAnsi="Times New Roman" w:cs="Times New Roman"/>
          <w:sz w:val="24"/>
          <w:szCs w:val="24"/>
        </w:rPr>
        <w:t xml:space="preserve"> </w:t>
      </w:r>
      <w:r w:rsidR="00B51F96" w:rsidRPr="00163EF7">
        <w:rPr>
          <w:rFonts w:ascii="Times New Roman" w:hAnsi="Times New Roman" w:cs="Times New Roman"/>
          <w:sz w:val="24"/>
          <w:szCs w:val="24"/>
        </w:rPr>
        <w:t xml:space="preserve"> </w:t>
      </w:r>
    </w:p>
    <w:p w:rsidR="00163EF7" w:rsidRDefault="00163EF7" w:rsidP="00163EF7">
      <w:pPr>
        <w:spacing w:line="480" w:lineRule="auto"/>
        <w:rPr>
          <w:rFonts w:ascii="Times New Roman" w:hAnsi="Times New Roman" w:cs="Times New Roman"/>
          <w:sz w:val="24"/>
          <w:szCs w:val="24"/>
        </w:rPr>
      </w:pPr>
    </w:p>
    <w:p w:rsidR="00163EF7" w:rsidRDefault="00163EF7" w:rsidP="00163EF7">
      <w:pPr>
        <w:spacing w:line="480" w:lineRule="auto"/>
        <w:rPr>
          <w:rFonts w:ascii="Times New Roman" w:hAnsi="Times New Roman" w:cs="Times New Roman"/>
          <w:sz w:val="24"/>
          <w:szCs w:val="24"/>
        </w:rPr>
      </w:pPr>
    </w:p>
    <w:p w:rsidR="00163EF7" w:rsidRDefault="00163EF7" w:rsidP="00163EF7">
      <w:pPr>
        <w:spacing w:line="480" w:lineRule="auto"/>
        <w:rPr>
          <w:rFonts w:ascii="Times New Roman" w:hAnsi="Times New Roman" w:cs="Times New Roman"/>
          <w:sz w:val="24"/>
          <w:szCs w:val="24"/>
        </w:rPr>
      </w:pPr>
    </w:p>
    <w:p w:rsidR="00163EF7" w:rsidRDefault="00163EF7" w:rsidP="00163EF7">
      <w:pPr>
        <w:spacing w:line="480" w:lineRule="auto"/>
        <w:rPr>
          <w:rFonts w:ascii="Times New Roman" w:hAnsi="Times New Roman" w:cs="Times New Roman"/>
          <w:sz w:val="24"/>
          <w:szCs w:val="24"/>
        </w:rPr>
      </w:pPr>
    </w:p>
    <w:p w:rsidR="00163EF7" w:rsidRDefault="00163EF7" w:rsidP="00163EF7">
      <w:pPr>
        <w:spacing w:line="480" w:lineRule="auto"/>
        <w:rPr>
          <w:rFonts w:ascii="Times New Roman" w:hAnsi="Times New Roman" w:cs="Times New Roman"/>
          <w:sz w:val="24"/>
          <w:szCs w:val="24"/>
        </w:rPr>
      </w:pPr>
    </w:p>
    <w:p w:rsidR="00163EF7" w:rsidRDefault="00163EF7" w:rsidP="00163EF7">
      <w:pPr>
        <w:spacing w:line="480" w:lineRule="auto"/>
        <w:rPr>
          <w:rFonts w:ascii="Times New Roman" w:hAnsi="Times New Roman" w:cs="Times New Roman"/>
          <w:sz w:val="24"/>
          <w:szCs w:val="24"/>
        </w:rPr>
      </w:pPr>
    </w:p>
    <w:p w:rsidR="00163EF7" w:rsidRDefault="00163EF7" w:rsidP="00163EF7">
      <w:pPr>
        <w:spacing w:line="480" w:lineRule="auto"/>
        <w:rPr>
          <w:rFonts w:ascii="Times New Roman" w:hAnsi="Times New Roman" w:cs="Times New Roman"/>
          <w:sz w:val="24"/>
          <w:szCs w:val="24"/>
        </w:rPr>
      </w:pPr>
    </w:p>
    <w:p w:rsidR="00163EF7" w:rsidRDefault="00163EF7" w:rsidP="00163EF7">
      <w:pPr>
        <w:spacing w:line="480" w:lineRule="auto"/>
        <w:rPr>
          <w:rFonts w:ascii="Times New Roman" w:hAnsi="Times New Roman" w:cs="Times New Roman"/>
          <w:sz w:val="24"/>
          <w:szCs w:val="24"/>
        </w:rPr>
      </w:pPr>
    </w:p>
    <w:p w:rsidR="00163EF7" w:rsidRDefault="00163EF7" w:rsidP="00163EF7">
      <w:pPr>
        <w:spacing w:line="480" w:lineRule="auto"/>
        <w:rPr>
          <w:rFonts w:ascii="Times New Roman" w:hAnsi="Times New Roman" w:cs="Times New Roman"/>
          <w:sz w:val="24"/>
          <w:szCs w:val="24"/>
        </w:rPr>
      </w:pPr>
    </w:p>
    <w:p w:rsidR="00163EF7" w:rsidRDefault="00163EF7" w:rsidP="00163EF7">
      <w:pPr>
        <w:spacing w:line="480" w:lineRule="auto"/>
        <w:rPr>
          <w:rFonts w:ascii="Times New Roman" w:hAnsi="Times New Roman" w:cs="Times New Roman"/>
          <w:sz w:val="24"/>
          <w:szCs w:val="24"/>
        </w:rPr>
      </w:pPr>
    </w:p>
    <w:p w:rsidR="00163EF7" w:rsidRDefault="00163EF7" w:rsidP="00163EF7">
      <w:pPr>
        <w:spacing w:line="480" w:lineRule="auto"/>
        <w:rPr>
          <w:rFonts w:ascii="Times New Roman" w:hAnsi="Times New Roman" w:cs="Times New Roman"/>
          <w:sz w:val="24"/>
          <w:szCs w:val="24"/>
        </w:rPr>
      </w:pPr>
    </w:p>
    <w:p w:rsidR="00163EF7" w:rsidRDefault="00163EF7" w:rsidP="00163EF7">
      <w:pPr>
        <w:spacing w:line="480" w:lineRule="auto"/>
        <w:rPr>
          <w:rFonts w:ascii="Times New Roman" w:hAnsi="Times New Roman" w:cs="Times New Roman"/>
          <w:sz w:val="24"/>
          <w:szCs w:val="24"/>
        </w:rPr>
      </w:pPr>
    </w:p>
    <w:p w:rsidR="00163EF7" w:rsidRDefault="00163EF7" w:rsidP="00163EF7">
      <w:pPr>
        <w:spacing w:line="480" w:lineRule="auto"/>
        <w:rPr>
          <w:rFonts w:ascii="Times New Roman" w:hAnsi="Times New Roman" w:cs="Times New Roman"/>
          <w:sz w:val="24"/>
          <w:szCs w:val="24"/>
        </w:rPr>
      </w:pPr>
    </w:p>
    <w:p w:rsidR="00163EF7" w:rsidRDefault="00163EF7" w:rsidP="00163EF7">
      <w:pPr>
        <w:spacing w:line="480" w:lineRule="auto"/>
        <w:rPr>
          <w:rFonts w:ascii="Times New Roman" w:hAnsi="Times New Roman" w:cs="Times New Roman"/>
          <w:sz w:val="24"/>
          <w:szCs w:val="24"/>
        </w:rPr>
      </w:pPr>
    </w:p>
    <w:p w:rsidR="00163EF7" w:rsidRDefault="00163EF7" w:rsidP="00163EF7">
      <w:pPr>
        <w:spacing w:line="480" w:lineRule="auto"/>
        <w:rPr>
          <w:rFonts w:ascii="Times New Roman" w:hAnsi="Times New Roman" w:cs="Times New Roman"/>
          <w:sz w:val="24"/>
          <w:szCs w:val="24"/>
        </w:rPr>
      </w:pPr>
    </w:p>
    <w:p w:rsidR="00163EF7" w:rsidRDefault="00163EF7" w:rsidP="00163EF7">
      <w:pPr>
        <w:spacing w:line="480" w:lineRule="auto"/>
        <w:rPr>
          <w:rFonts w:ascii="Times New Roman" w:hAnsi="Times New Roman" w:cs="Times New Roman"/>
          <w:sz w:val="24"/>
          <w:szCs w:val="24"/>
        </w:rPr>
      </w:pPr>
    </w:p>
    <w:p w:rsidR="004E43D2" w:rsidRPr="00163EF7" w:rsidRDefault="004E43D2" w:rsidP="00163EF7">
      <w:pPr>
        <w:spacing w:line="480" w:lineRule="auto"/>
        <w:jc w:val="center"/>
        <w:rPr>
          <w:rFonts w:ascii="Times New Roman" w:hAnsi="Times New Roman" w:cs="Times New Roman"/>
          <w:sz w:val="24"/>
          <w:szCs w:val="24"/>
        </w:rPr>
      </w:pPr>
      <w:bookmarkStart w:id="0" w:name="_GoBack"/>
      <w:bookmarkEnd w:id="0"/>
      <w:r w:rsidRPr="00163EF7">
        <w:rPr>
          <w:rFonts w:ascii="Times New Roman" w:hAnsi="Times New Roman" w:cs="Times New Roman"/>
          <w:sz w:val="24"/>
          <w:szCs w:val="24"/>
        </w:rPr>
        <w:lastRenderedPageBreak/>
        <w:t>References</w:t>
      </w:r>
    </w:p>
    <w:p w:rsidR="004E43D2" w:rsidRPr="00163EF7" w:rsidRDefault="004E43D2" w:rsidP="00163EF7">
      <w:pPr>
        <w:spacing w:line="480" w:lineRule="auto"/>
        <w:ind w:left="720" w:hanging="720"/>
        <w:rPr>
          <w:rFonts w:ascii="Times New Roman" w:hAnsi="Times New Roman" w:cs="Times New Roman"/>
          <w:sz w:val="24"/>
          <w:szCs w:val="24"/>
          <w:shd w:val="clear" w:color="auto" w:fill="FFFFFF"/>
        </w:rPr>
      </w:pPr>
      <w:proofErr w:type="spellStart"/>
      <w:proofErr w:type="gramStart"/>
      <w:r w:rsidRPr="00163EF7">
        <w:rPr>
          <w:rFonts w:ascii="Times New Roman" w:hAnsi="Times New Roman" w:cs="Times New Roman"/>
          <w:sz w:val="24"/>
          <w:szCs w:val="24"/>
          <w:shd w:val="clear" w:color="auto" w:fill="FFFFFF"/>
        </w:rPr>
        <w:t>Herath</w:t>
      </w:r>
      <w:proofErr w:type="spellEnd"/>
      <w:r w:rsidRPr="00163EF7">
        <w:rPr>
          <w:rFonts w:ascii="Times New Roman" w:hAnsi="Times New Roman" w:cs="Times New Roman"/>
          <w:sz w:val="24"/>
          <w:szCs w:val="24"/>
          <w:shd w:val="clear" w:color="auto" w:fill="FFFFFF"/>
        </w:rPr>
        <w:t xml:space="preserve">, T., Chen, R., Wang, J., </w:t>
      </w:r>
      <w:proofErr w:type="spellStart"/>
      <w:r w:rsidRPr="00163EF7">
        <w:rPr>
          <w:rFonts w:ascii="Times New Roman" w:hAnsi="Times New Roman" w:cs="Times New Roman"/>
          <w:sz w:val="24"/>
          <w:szCs w:val="24"/>
          <w:shd w:val="clear" w:color="auto" w:fill="FFFFFF"/>
        </w:rPr>
        <w:t>Banjara</w:t>
      </w:r>
      <w:proofErr w:type="spellEnd"/>
      <w:r w:rsidRPr="00163EF7">
        <w:rPr>
          <w:rFonts w:ascii="Times New Roman" w:hAnsi="Times New Roman" w:cs="Times New Roman"/>
          <w:sz w:val="24"/>
          <w:szCs w:val="24"/>
          <w:shd w:val="clear" w:color="auto" w:fill="FFFFFF"/>
        </w:rPr>
        <w:t xml:space="preserve">, K., Wilbur, J., &amp; </w:t>
      </w:r>
      <w:proofErr w:type="spellStart"/>
      <w:r w:rsidRPr="00163EF7">
        <w:rPr>
          <w:rFonts w:ascii="Times New Roman" w:hAnsi="Times New Roman" w:cs="Times New Roman"/>
          <w:sz w:val="24"/>
          <w:szCs w:val="24"/>
          <w:shd w:val="clear" w:color="auto" w:fill="FFFFFF"/>
        </w:rPr>
        <w:t>Rao</w:t>
      </w:r>
      <w:proofErr w:type="spellEnd"/>
      <w:r w:rsidRPr="00163EF7">
        <w:rPr>
          <w:rFonts w:ascii="Times New Roman" w:hAnsi="Times New Roman" w:cs="Times New Roman"/>
          <w:sz w:val="24"/>
          <w:szCs w:val="24"/>
          <w:shd w:val="clear" w:color="auto" w:fill="FFFFFF"/>
        </w:rPr>
        <w:t>, H. R. (2014).</w:t>
      </w:r>
      <w:proofErr w:type="gramEnd"/>
      <w:r w:rsidRPr="00163EF7">
        <w:rPr>
          <w:rFonts w:ascii="Times New Roman" w:hAnsi="Times New Roman" w:cs="Times New Roman"/>
          <w:sz w:val="24"/>
          <w:szCs w:val="24"/>
          <w:shd w:val="clear" w:color="auto" w:fill="FFFFFF"/>
        </w:rPr>
        <w:t xml:space="preserve"> Security services as coping mechanisms: an investigation into user intention to adopt an email authentication service. </w:t>
      </w:r>
      <w:proofErr w:type="gramStart"/>
      <w:r w:rsidRPr="00163EF7">
        <w:rPr>
          <w:rFonts w:ascii="Times New Roman" w:hAnsi="Times New Roman" w:cs="Times New Roman"/>
          <w:i/>
          <w:iCs/>
          <w:sz w:val="24"/>
          <w:szCs w:val="24"/>
          <w:shd w:val="clear" w:color="auto" w:fill="FFFFFF"/>
        </w:rPr>
        <w:t>Information systems journal</w:t>
      </w:r>
      <w:r w:rsidRPr="00163EF7">
        <w:rPr>
          <w:rFonts w:ascii="Times New Roman" w:hAnsi="Times New Roman" w:cs="Times New Roman"/>
          <w:sz w:val="24"/>
          <w:szCs w:val="24"/>
          <w:shd w:val="clear" w:color="auto" w:fill="FFFFFF"/>
        </w:rPr>
        <w:t>, </w:t>
      </w:r>
      <w:r w:rsidRPr="00163EF7">
        <w:rPr>
          <w:rFonts w:ascii="Times New Roman" w:hAnsi="Times New Roman" w:cs="Times New Roman"/>
          <w:i/>
          <w:iCs/>
          <w:sz w:val="24"/>
          <w:szCs w:val="24"/>
          <w:shd w:val="clear" w:color="auto" w:fill="FFFFFF"/>
        </w:rPr>
        <w:t>24</w:t>
      </w:r>
      <w:r w:rsidRPr="00163EF7">
        <w:rPr>
          <w:rFonts w:ascii="Times New Roman" w:hAnsi="Times New Roman" w:cs="Times New Roman"/>
          <w:sz w:val="24"/>
          <w:szCs w:val="24"/>
          <w:shd w:val="clear" w:color="auto" w:fill="FFFFFF"/>
        </w:rPr>
        <w:t>(1), 61-84.</w:t>
      </w:r>
      <w:proofErr w:type="gramEnd"/>
    </w:p>
    <w:p w:rsidR="004E43D2" w:rsidRPr="00163EF7" w:rsidRDefault="004E43D2" w:rsidP="00163EF7">
      <w:pPr>
        <w:spacing w:line="480" w:lineRule="auto"/>
        <w:ind w:left="720" w:hanging="720"/>
        <w:rPr>
          <w:rFonts w:ascii="Times New Roman" w:hAnsi="Times New Roman" w:cs="Times New Roman"/>
          <w:sz w:val="24"/>
          <w:szCs w:val="24"/>
        </w:rPr>
      </w:pPr>
      <w:proofErr w:type="gramStart"/>
      <w:r w:rsidRPr="00163EF7">
        <w:rPr>
          <w:rFonts w:ascii="Times New Roman" w:hAnsi="Times New Roman" w:cs="Times New Roman"/>
          <w:sz w:val="24"/>
          <w:szCs w:val="24"/>
          <w:shd w:val="clear" w:color="auto" w:fill="FFFFFF"/>
        </w:rPr>
        <w:t xml:space="preserve">Thomas, K., McCoy, D., Grier, C., </w:t>
      </w:r>
      <w:proofErr w:type="spellStart"/>
      <w:r w:rsidRPr="00163EF7">
        <w:rPr>
          <w:rFonts w:ascii="Times New Roman" w:hAnsi="Times New Roman" w:cs="Times New Roman"/>
          <w:sz w:val="24"/>
          <w:szCs w:val="24"/>
          <w:shd w:val="clear" w:color="auto" w:fill="FFFFFF"/>
        </w:rPr>
        <w:t>Kolcz</w:t>
      </w:r>
      <w:proofErr w:type="spellEnd"/>
      <w:r w:rsidRPr="00163EF7">
        <w:rPr>
          <w:rFonts w:ascii="Times New Roman" w:hAnsi="Times New Roman" w:cs="Times New Roman"/>
          <w:sz w:val="24"/>
          <w:szCs w:val="24"/>
          <w:shd w:val="clear" w:color="auto" w:fill="FFFFFF"/>
        </w:rPr>
        <w:t xml:space="preserve">, A., &amp; </w:t>
      </w:r>
      <w:proofErr w:type="spellStart"/>
      <w:r w:rsidRPr="00163EF7">
        <w:rPr>
          <w:rFonts w:ascii="Times New Roman" w:hAnsi="Times New Roman" w:cs="Times New Roman"/>
          <w:sz w:val="24"/>
          <w:szCs w:val="24"/>
          <w:shd w:val="clear" w:color="auto" w:fill="FFFFFF"/>
        </w:rPr>
        <w:t>Paxson</w:t>
      </w:r>
      <w:proofErr w:type="spellEnd"/>
      <w:r w:rsidRPr="00163EF7">
        <w:rPr>
          <w:rFonts w:ascii="Times New Roman" w:hAnsi="Times New Roman" w:cs="Times New Roman"/>
          <w:sz w:val="24"/>
          <w:szCs w:val="24"/>
          <w:shd w:val="clear" w:color="auto" w:fill="FFFFFF"/>
        </w:rPr>
        <w:t>, V. (2013).</w:t>
      </w:r>
      <w:proofErr w:type="gramEnd"/>
      <w:r w:rsidRPr="00163EF7">
        <w:rPr>
          <w:rFonts w:ascii="Times New Roman" w:hAnsi="Times New Roman" w:cs="Times New Roman"/>
          <w:sz w:val="24"/>
          <w:szCs w:val="24"/>
          <w:shd w:val="clear" w:color="auto" w:fill="FFFFFF"/>
        </w:rPr>
        <w:t xml:space="preserve"> Trafﬁcking Fraudulent Accounts: The Role of the Underground Market in Twitter Spam and Abuse. </w:t>
      </w:r>
      <w:proofErr w:type="gramStart"/>
      <w:r w:rsidRPr="00163EF7">
        <w:rPr>
          <w:rFonts w:ascii="Times New Roman" w:hAnsi="Times New Roman" w:cs="Times New Roman"/>
          <w:sz w:val="24"/>
          <w:szCs w:val="24"/>
          <w:shd w:val="clear" w:color="auto" w:fill="FFFFFF"/>
        </w:rPr>
        <w:t>In </w:t>
      </w:r>
      <w:r w:rsidRPr="00163EF7">
        <w:rPr>
          <w:rFonts w:ascii="Times New Roman" w:hAnsi="Times New Roman" w:cs="Times New Roman"/>
          <w:i/>
          <w:iCs/>
          <w:sz w:val="24"/>
          <w:szCs w:val="24"/>
          <w:shd w:val="clear" w:color="auto" w:fill="FFFFFF"/>
        </w:rPr>
        <w:t>Presented as part of the 22nd {USENIX} Security Symposium ({USENIX} Security 13)</w:t>
      </w:r>
      <w:r w:rsidRPr="00163EF7">
        <w:rPr>
          <w:rFonts w:ascii="Times New Roman" w:hAnsi="Times New Roman" w:cs="Times New Roman"/>
          <w:sz w:val="24"/>
          <w:szCs w:val="24"/>
          <w:shd w:val="clear" w:color="auto" w:fill="FFFFFF"/>
        </w:rPr>
        <w:t> (pp. 195-210).</w:t>
      </w:r>
      <w:proofErr w:type="gramEnd"/>
    </w:p>
    <w:sectPr w:rsidR="004E43D2" w:rsidRPr="00163EF7" w:rsidSect="0083321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91888" w:rsidRDefault="00A91888" w:rsidP="00833210">
      <w:pPr>
        <w:spacing w:after="0" w:line="240" w:lineRule="auto"/>
      </w:pPr>
      <w:r>
        <w:separator/>
      </w:r>
    </w:p>
  </w:endnote>
  <w:endnote w:type="continuationSeparator" w:id="0">
    <w:p w:rsidR="00A91888" w:rsidRDefault="00A91888" w:rsidP="008332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91888" w:rsidRDefault="00A91888" w:rsidP="00833210">
      <w:pPr>
        <w:spacing w:after="0" w:line="240" w:lineRule="auto"/>
      </w:pPr>
      <w:r>
        <w:separator/>
      </w:r>
    </w:p>
  </w:footnote>
  <w:footnote w:type="continuationSeparator" w:id="0">
    <w:p w:rsidR="00A91888" w:rsidRDefault="00A91888" w:rsidP="0083321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667371077"/>
      <w:docPartObj>
        <w:docPartGallery w:val="Page Numbers (Top of Page)"/>
        <w:docPartUnique/>
      </w:docPartObj>
    </w:sdtPr>
    <w:sdtEndPr>
      <w:rPr>
        <w:noProof/>
      </w:rPr>
    </w:sdtEndPr>
    <w:sdtContent>
      <w:p w:rsidR="00833210" w:rsidRPr="00163EF7" w:rsidRDefault="00833210">
        <w:pPr>
          <w:pStyle w:val="Header"/>
          <w:jc w:val="right"/>
          <w:rPr>
            <w:rFonts w:ascii="Times New Roman" w:hAnsi="Times New Roman" w:cs="Times New Roman"/>
            <w:sz w:val="24"/>
            <w:szCs w:val="24"/>
          </w:rPr>
        </w:pPr>
        <w:r w:rsidRPr="00163EF7">
          <w:rPr>
            <w:rFonts w:ascii="Times New Roman" w:hAnsi="Times New Roman" w:cs="Times New Roman"/>
            <w:sz w:val="24"/>
            <w:szCs w:val="24"/>
          </w:rPr>
          <w:t>SECURITY (EMAIL USING)</w:t>
        </w:r>
        <w:r w:rsidRPr="00163EF7">
          <w:rPr>
            <w:rFonts w:ascii="Times New Roman" w:hAnsi="Times New Roman" w:cs="Times New Roman"/>
            <w:sz w:val="24"/>
            <w:szCs w:val="24"/>
          </w:rPr>
          <w:tab/>
        </w:r>
        <w:r w:rsidRPr="00163EF7">
          <w:rPr>
            <w:rFonts w:ascii="Times New Roman" w:hAnsi="Times New Roman" w:cs="Times New Roman"/>
            <w:sz w:val="24"/>
            <w:szCs w:val="24"/>
          </w:rPr>
          <w:tab/>
        </w:r>
        <w:r w:rsidRPr="00163EF7">
          <w:rPr>
            <w:rFonts w:ascii="Times New Roman" w:hAnsi="Times New Roman" w:cs="Times New Roman"/>
            <w:sz w:val="24"/>
            <w:szCs w:val="24"/>
          </w:rPr>
          <w:fldChar w:fldCharType="begin"/>
        </w:r>
        <w:r w:rsidRPr="00163EF7">
          <w:rPr>
            <w:rFonts w:ascii="Times New Roman" w:hAnsi="Times New Roman" w:cs="Times New Roman"/>
            <w:sz w:val="24"/>
            <w:szCs w:val="24"/>
          </w:rPr>
          <w:instrText xml:space="preserve"> PAGE   \* MERGEFORMAT </w:instrText>
        </w:r>
        <w:r w:rsidRPr="00163EF7">
          <w:rPr>
            <w:rFonts w:ascii="Times New Roman" w:hAnsi="Times New Roman" w:cs="Times New Roman"/>
            <w:sz w:val="24"/>
            <w:szCs w:val="24"/>
          </w:rPr>
          <w:fldChar w:fldCharType="separate"/>
        </w:r>
        <w:r w:rsidR="00163EF7">
          <w:rPr>
            <w:rFonts w:ascii="Times New Roman" w:hAnsi="Times New Roman" w:cs="Times New Roman"/>
            <w:noProof/>
            <w:sz w:val="24"/>
            <w:szCs w:val="24"/>
          </w:rPr>
          <w:t>5</w:t>
        </w:r>
        <w:r w:rsidRPr="00163EF7">
          <w:rPr>
            <w:rFonts w:ascii="Times New Roman" w:hAnsi="Times New Roman" w:cs="Times New Roman"/>
            <w:noProof/>
            <w:sz w:val="24"/>
            <w:szCs w:val="24"/>
          </w:rPr>
          <w:fldChar w:fldCharType="end"/>
        </w:r>
      </w:p>
    </w:sdtContent>
  </w:sdt>
  <w:p w:rsidR="00833210" w:rsidRPr="00163EF7" w:rsidRDefault="00833210">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3210" w:rsidRPr="00833210" w:rsidRDefault="00833210" w:rsidP="00833210">
    <w:pPr>
      <w:spacing w:line="480" w:lineRule="auto"/>
      <w:rPr>
        <w:rFonts w:ascii="Times New Roman" w:hAnsi="Times New Roman" w:cs="Times New Roman"/>
        <w:sz w:val="24"/>
        <w:szCs w:val="24"/>
      </w:rPr>
    </w:pPr>
    <w:r w:rsidRPr="00833210">
      <w:rPr>
        <w:rFonts w:ascii="Times New Roman" w:hAnsi="Times New Roman" w:cs="Times New Roman"/>
        <w:sz w:val="24"/>
        <w:szCs w:val="24"/>
      </w:rPr>
      <w:t>Running Head; SECURITY (EMAIL USING)</w:t>
    </w:r>
    <w:r w:rsidRPr="00833210">
      <w:rPr>
        <w:rFonts w:ascii="Times New Roman" w:hAnsi="Times New Roman" w:cs="Times New Roman"/>
        <w:sz w:val="24"/>
        <w:szCs w:val="24"/>
      </w:rPr>
      <w:tab/>
    </w:r>
    <w:r w:rsidRPr="00833210">
      <w:rPr>
        <w:rFonts w:ascii="Times New Roman" w:hAnsi="Times New Roman" w:cs="Times New Roman"/>
        <w:sz w:val="24"/>
        <w:szCs w:val="24"/>
      </w:rPr>
      <w:tab/>
    </w:r>
    <w:r w:rsidRPr="00833210">
      <w:rPr>
        <w:rFonts w:ascii="Times New Roman" w:hAnsi="Times New Roman" w:cs="Times New Roman"/>
        <w:sz w:val="24"/>
        <w:szCs w:val="24"/>
      </w:rPr>
      <w:tab/>
    </w:r>
    <w:r w:rsidRPr="00833210">
      <w:rPr>
        <w:rFonts w:ascii="Times New Roman" w:hAnsi="Times New Roman" w:cs="Times New Roman"/>
        <w:sz w:val="24"/>
        <w:szCs w:val="24"/>
      </w:rPr>
      <w:tab/>
    </w:r>
    <w:r w:rsidRPr="00833210">
      <w:rPr>
        <w:rFonts w:ascii="Times New Roman" w:hAnsi="Times New Roman" w:cs="Times New Roman"/>
        <w:sz w:val="24"/>
        <w:szCs w:val="24"/>
      </w:rPr>
      <w:tab/>
    </w:r>
    <w:r w:rsidRPr="00833210">
      <w:rPr>
        <w:rFonts w:ascii="Times New Roman" w:hAnsi="Times New Roman" w:cs="Times New Roman"/>
        <w:sz w:val="24"/>
        <w:szCs w:val="24"/>
      </w:rPr>
      <w:tab/>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31917"/>
    <w:rsid w:val="000D6938"/>
    <w:rsid w:val="000E5755"/>
    <w:rsid w:val="00163EF7"/>
    <w:rsid w:val="001D11E3"/>
    <w:rsid w:val="00313AD2"/>
    <w:rsid w:val="003634F6"/>
    <w:rsid w:val="003C3004"/>
    <w:rsid w:val="003F53B6"/>
    <w:rsid w:val="00436D0F"/>
    <w:rsid w:val="0044469C"/>
    <w:rsid w:val="00462F53"/>
    <w:rsid w:val="004E43D2"/>
    <w:rsid w:val="005117FF"/>
    <w:rsid w:val="00586701"/>
    <w:rsid w:val="005F22DD"/>
    <w:rsid w:val="00617642"/>
    <w:rsid w:val="00623147"/>
    <w:rsid w:val="00631917"/>
    <w:rsid w:val="00675B73"/>
    <w:rsid w:val="006A58FE"/>
    <w:rsid w:val="006C0E2E"/>
    <w:rsid w:val="00731946"/>
    <w:rsid w:val="007F0C03"/>
    <w:rsid w:val="00833210"/>
    <w:rsid w:val="00872380"/>
    <w:rsid w:val="008D388F"/>
    <w:rsid w:val="009D153C"/>
    <w:rsid w:val="00A470DC"/>
    <w:rsid w:val="00A71138"/>
    <w:rsid w:val="00A91888"/>
    <w:rsid w:val="00B51F96"/>
    <w:rsid w:val="00C651CB"/>
    <w:rsid w:val="00F16033"/>
    <w:rsid w:val="00F62970"/>
    <w:rsid w:val="00FA2C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33210"/>
    <w:pPr>
      <w:tabs>
        <w:tab w:val="center" w:pos="4680"/>
        <w:tab w:val="right" w:pos="9360"/>
      </w:tabs>
      <w:spacing w:after="0" w:line="240" w:lineRule="auto"/>
    </w:pPr>
  </w:style>
  <w:style w:type="character" w:customStyle="1" w:styleId="HeaderChar">
    <w:name w:val="Header Char"/>
    <w:basedOn w:val="DefaultParagraphFont"/>
    <w:link w:val="Header"/>
    <w:uiPriority w:val="99"/>
    <w:rsid w:val="00833210"/>
  </w:style>
  <w:style w:type="paragraph" w:styleId="Footer">
    <w:name w:val="footer"/>
    <w:basedOn w:val="Normal"/>
    <w:link w:val="FooterChar"/>
    <w:uiPriority w:val="99"/>
    <w:unhideWhenUsed/>
    <w:rsid w:val="00833210"/>
    <w:pPr>
      <w:tabs>
        <w:tab w:val="center" w:pos="4680"/>
        <w:tab w:val="right" w:pos="9360"/>
      </w:tabs>
      <w:spacing w:after="0" w:line="240" w:lineRule="auto"/>
    </w:pPr>
  </w:style>
  <w:style w:type="character" w:customStyle="1" w:styleId="FooterChar">
    <w:name w:val="Footer Char"/>
    <w:basedOn w:val="DefaultParagraphFont"/>
    <w:link w:val="Footer"/>
    <w:uiPriority w:val="99"/>
    <w:rsid w:val="0083321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33210"/>
    <w:pPr>
      <w:tabs>
        <w:tab w:val="center" w:pos="4680"/>
        <w:tab w:val="right" w:pos="9360"/>
      </w:tabs>
      <w:spacing w:after="0" w:line="240" w:lineRule="auto"/>
    </w:pPr>
  </w:style>
  <w:style w:type="character" w:customStyle="1" w:styleId="HeaderChar">
    <w:name w:val="Header Char"/>
    <w:basedOn w:val="DefaultParagraphFont"/>
    <w:link w:val="Header"/>
    <w:uiPriority w:val="99"/>
    <w:rsid w:val="00833210"/>
  </w:style>
  <w:style w:type="paragraph" w:styleId="Footer">
    <w:name w:val="footer"/>
    <w:basedOn w:val="Normal"/>
    <w:link w:val="FooterChar"/>
    <w:uiPriority w:val="99"/>
    <w:unhideWhenUsed/>
    <w:rsid w:val="00833210"/>
    <w:pPr>
      <w:tabs>
        <w:tab w:val="center" w:pos="4680"/>
        <w:tab w:val="right" w:pos="9360"/>
      </w:tabs>
      <w:spacing w:after="0" w:line="240" w:lineRule="auto"/>
    </w:pPr>
  </w:style>
  <w:style w:type="character" w:customStyle="1" w:styleId="FooterChar">
    <w:name w:val="Footer Char"/>
    <w:basedOn w:val="DefaultParagraphFont"/>
    <w:link w:val="Footer"/>
    <w:uiPriority w:val="99"/>
    <w:rsid w:val="0083321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635</Words>
  <Characters>3625</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peter kinuthia</dc:creator>
  <cp:lastModifiedBy>peter kinuthia</cp:lastModifiedBy>
  <cp:revision>2</cp:revision>
  <dcterms:created xsi:type="dcterms:W3CDTF">2019-05-05T02:11:00Z</dcterms:created>
  <dcterms:modified xsi:type="dcterms:W3CDTF">2019-05-05T02:11:00Z</dcterms:modified>
</cp:coreProperties>
</file>